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EB" w:rsidRPr="006463EB" w:rsidRDefault="006463EB" w:rsidP="006463EB">
      <w:pPr>
        <w:rPr>
          <w:rFonts w:ascii="Verdana" w:hAnsi="Verdana"/>
          <w:color w:val="444444"/>
          <w:shd w:val="clear" w:color="auto" w:fill="FFFFFF"/>
        </w:rPr>
      </w:pPr>
      <w:r w:rsidRPr="006463EB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950D6FB" wp14:editId="4D540B96">
            <wp:simplePos x="0" y="0"/>
            <wp:positionH relativeFrom="column">
              <wp:posOffset>-36195</wp:posOffset>
            </wp:positionH>
            <wp:positionV relativeFrom="paragraph">
              <wp:posOffset>-425450</wp:posOffset>
            </wp:positionV>
            <wp:extent cx="1193165" cy="1133475"/>
            <wp:effectExtent l="0" t="0" r="6985" b="9525"/>
            <wp:wrapNone/>
            <wp:docPr id="1" name="Bild 3" descr="Zurück zur 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rück zur Startse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444444"/>
          <w:shd w:val="clear" w:color="auto" w:fill="FFFFFF"/>
        </w:rPr>
        <w:tab/>
      </w:r>
      <w:r>
        <w:rPr>
          <w:rFonts w:ascii="Verdana" w:hAnsi="Verdana"/>
          <w:color w:val="444444"/>
          <w:shd w:val="clear" w:color="auto" w:fill="FFFFFF"/>
        </w:rPr>
        <w:tab/>
      </w:r>
      <w:r>
        <w:rPr>
          <w:rFonts w:ascii="Verdana" w:hAnsi="Verdana"/>
          <w:color w:val="444444"/>
          <w:shd w:val="clear" w:color="auto" w:fill="FFFFFF"/>
        </w:rPr>
        <w:tab/>
      </w:r>
      <w:r w:rsidRPr="006463EB">
        <w:rPr>
          <w:rFonts w:cstheme="minorHAnsi"/>
          <w:b/>
          <w:color w:val="444444"/>
          <w:sz w:val="40"/>
          <w:szCs w:val="40"/>
          <w:shd w:val="clear" w:color="auto" w:fill="FFFFFF"/>
        </w:rPr>
        <w:t xml:space="preserve">Narrenzunft „Der </w:t>
      </w:r>
      <w:proofErr w:type="spellStart"/>
      <w:r w:rsidRPr="006463EB">
        <w:rPr>
          <w:rFonts w:cstheme="minorHAnsi"/>
          <w:b/>
          <w:color w:val="444444"/>
          <w:sz w:val="40"/>
          <w:szCs w:val="40"/>
          <w:shd w:val="clear" w:color="auto" w:fill="FFFFFF"/>
        </w:rPr>
        <w:t>Silverklopfer</w:t>
      </w:r>
      <w:proofErr w:type="spellEnd"/>
      <w:r w:rsidRPr="006463EB">
        <w:rPr>
          <w:rFonts w:cstheme="minorHAnsi"/>
          <w:b/>
          <w:color w:val="444444"/>
          <w:sz w:val="40"/>
          <w:szCs w:val="40"/>
          <w:shd w:val="clear" w:color="auto" w:fill="FFFFFF"/>
        </w:rPr>
        <w:t>“ e.V.</w:t>
      </w:r>
    </w:p>
    <w:p w:rsidR="006463EB" w:rsidRPr="006463EB" w:rsidRDefault="006463EB" w:rsidP="006463EB">
      <w:pPr>
        <w:rPr>
          <w:rFonts w:cstheme="minorHAnsi"/>
          <w:b/>
          <w:color w:val="444444"/>
          <w:shd w:val="clear" w:color="auto" w:fill="FFFFFF"/>
        </w:rPr>
      </w:pPr>
    </w:p>
    <w:p w:rsidR="006463EB" w:rsidRPr="006463EB" w:rsidRDefault="006463EB" w:rsidP="006463EB">
      <w:pPr>
        <w:jc w:val="center"/>
        <w:rPr>
          <w:rFonts w:cstheme="minorHAnsi"/>
          <w:b/>
          <w:color w:val="444444"/>
          <w:sz w:val="36"/>
          <w:szCs w:val="36"/>
          <w:shd w:val="clear" w:color="auto" w:fill="FFFFFF"/>
        </w:rPr>
      </w:pPr>
    </w:p>
    <w:p w:rsidR="006463EB" w:rsidRPr="006463EB" w:rsidRDefault="006463EB" w:rsidP="006463EB">
      <w:pPr>
        <w:jc w:val="center"/>
        <w:rPr>
          <w:rFonts w:cstheme="minorHAnsi"/>
          <w:b/>
          <w:color w:val="444444"/>
          <w:sz w:val="36"/>
          <w:szCs w:val="36"/>
          <w:shd w:val="clear" w:color="auto" w:fill="FFFFFF"/>
        </w:rPr>
      </w:pPr>
      <w:proofErr w:type="spellStart"/>
      <w:r w:rsidRPr="006463EB">
        <w:rPr>
          <w:rFonts w:cstheme="minorHAnsi"/>
          <w:b/>
          <w:color w:val="444444"/>
          <w:sz w:val="36"/>
          <w:szCs w:val="36"/>
          <w:shd w:val="clear" w:color="auto" w:fill="FFFFFF"/>
        </w:rPr>
        <w:t>Blibicher</w:t>
      </w:r>
      <w:proofErr w:type="spellEnd"/>
      <w:r w:rsidRPr="006463EB">
        <w:rPr>
          <w:rFonts w:cstheme="minorHAnsi"/>
          <w:b/>
          <w:color w:val="444444"/>
          <w:sz w:val="36"/>
          <w:szCs w:val="36"/>
          <w:shd w:val="clear" w:color="auto" w:fill="FFFFFF"/>
        </w:rPr>
        <w:t xml:space="preserve"> Narrenwalzer</w:t>
      </w:r>
    </w:p>
    <w:p w:rsidR="00244D3A" w:rsidRPr="006463EB" w:rsidRDefault="006463EB" w:rsidP="006463EB">
      <w:pPr>
        <w:spacing w:line="48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z’Blibich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isch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jetz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Fasnetzit</w:t>
      </w:r>
      <w:proofErr w:type="spellEnd"/>
      <w:proofErr w:type="gram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proofErr w:type="gramEnd"/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de Klopfer schlupft ins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Häs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.</w:t>
      </w:r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Do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isch’s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lustig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do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isch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es schön</w:t>
      </w:r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keiner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isch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uns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bäs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.</w:t>
      </w:r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Jetz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wird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g’schunkelt</w:t>
      </w:r>
      <w:proofErr w:type="spellEnd"/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jetz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wird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g’munkelt</w:t>
      </w:r>
      <w:proofErr w:type="spellEnd"/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alles singt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lacht</w:t>
      </w:r>
      <w:proofErr w:type="gram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proofErr w:type="gramEnd"/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jo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die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Fasnetsstunde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hen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mir für uns in Pacht.</w:t>
      </w:r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wenn’s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donn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do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nit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g’mütlich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isch</w:t>
      </w:r>
      <w:proofErr w:type="spellEnd"/>
      <w:proofErr w:type="gram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proofErr w:type="gramEnd"/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ai des wär doch gelacht.</w:t>
      </w:r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Bei uns geht’s links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rechts</w:t>
      </w:r>
      <w:proofErr w:type="gram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proofErr w:type="gramEnd"/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auf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ab</w:t>
      </w:r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noch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emol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hin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her.</w:t>
      </w:r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Ach wär des ne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feini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Sach</w:t>
      </w:r>
      <w:proofErr w:type="spellEnd"/>
      <w:proofErr w:type="gram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proofErr w:type="gramEnd"/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wenn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s’gonz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Johr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Fasnet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wär.</w:t>
      </w:r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Ai wie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goht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die Stimmung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nuf</w:t>
      </w:r>
      <w:proofErr w:type="spellEnd"/>
      <w:r w:rsidRPr="006463EB">
        <w:rPr>
          <w:rFonts w:cstheme="minorHAnsi"/>
          <w:color w:val="444444"/>
          <w:sz w:val="24"/>
          <w:szCs w:val="24"/>
        </w:rPr>
        <w:br/>
      </w:r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Bi unsere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Schunkelei</w:t>
      </w:r>
      <w:proofErr w:type="spellEnd"/>
      <w:proofErr w:type="gram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proofErr w:type="gramEnd"/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d’rum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stehn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mir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jetz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alli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uf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,</w:t>
      </w:r>
      <w:r w:rsidRPr="006463EB">
        <w:rPr>
          <w:rFonts w:cstheme="minorHAnsi"/>
          <w:color w:val="444444"/>
          <w:sz w:val="24"/>
          <w:szCs w:val="24"/>
        </w:rPr>
        <w:br/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un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schunkle noch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mol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uf</w:t>
      </w:r>
      <w:proofErr w:type="spellEnd"/>
      <w:r w:rsidRPr="006463EB">
        <w:rPr>
          <w:rFonts w:cstheme="minorHAnsi"/>
          <w:color w:val="444444"/>
          <w:sz w:val="24"/>
          <w:szCs w:val="24"/>
          <w:shd w:val="clear" w:color="auto" w:fill="FFFFFF"/>
        </w:rPr>
        <w:t>’’s neu</w:t>
      </w:r>
    </w:p>
    <w:p w:rsidR="006463EB" w:rsidRDefault="006463EB">
      <w:pPr>
        <w:spacing w:line="480" w:lineRule="auto"/>
        <w:jc w:val="center"/>
      </w:pPr>
    </w:p>
    <w:sectPr w:rsidR="006463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EB"/>
    <w:rsid w:val="00244D3A"/>
    <w:rsid w:val="0064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Lee Khuu</dc:creator>
  <cp:lastModifiedBy>Tom Lee Khuu</cp:lastModifiedBy>
  <cp:revision>1</cp:revision>
  <dcterms:created xsi:type="dcterms:W3CDTF">2020-11-14T08:44:00Z</dcterms:created>
  <dcterms:modified xsi:type="dcterms:W3CDTF">2020-11-14T08:49:00Z</dcterms:modified>
</cp:coreProperties>
</file>